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9EC" w:rsidRDefault="000D68CE">
      <w:pPr>
        <w:pStyle w:val="aff2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>Приложение № 3</w:t>
      </w:r>
    </w:p>
    <w:p w:rsidR="00EA09EC" w:rsidRDefault="000D68CE">
      <w:pPr>
        <w:pStyle w:val="aff2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 xml:space="preserve">к Антикоррупционной политике </w:t>
      </w:r>
    </w:p>
    <w:p w:rsidR="00EA09EC" w:rsidRDefault="000D68CE">
      <w:pPr>
        <w:pStyle w:val="aff2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 xml:space="preserve">ГОКУ ЦЗН Мурманской области </w:t>
      </w:r>
    </w:p>
    <w:p w:rsidR="00EA09EC" w:rsidRDefault="00EA09EC"/>
    <w:p w:rsidR="00EA09EC" w:rsidRDefault="00EA09EC">
      <w:pPr>
        <w:pStyle w:val="1"/>
        <w:spacing w:before="0" w:after="0"/>
      </w:pPr>
    </w:p>
    <w:p w:rsidR="00EA09EC" w:rsidRDefault="00EA09EC">
      <w:pPr>
        <w:pStyle w:val="1"/>
        <w:spacing w:before="0" w:after="0"/>
      </w:pPr>
    </w:p>
    <w:p w:rsidR="00EA09EC" w:rsidRDefault="000D68CE">
      <w:pPr>
        <w:pStyle w:val="1"/>
        <w:spacing w:before="0" w:after="0"/>
        <w:rPr>
          <w:sz w:val="26"/>
          <w:szCs w:val="26"/>
        </w:rPr>
      </w:pPr>
      <w:r>
        <w:rPr>
          <w:sz w:val="26"/>
          <w:szCs w:val="26"/>
        </w:rPr>
        <w:t>Порядок уведомления в ГОКУ ЦЗН Мурманской области</w:t>
      </w:r>
    </w:p>
    <w:p w:rsidR="00EA09EC" w:rsidRDefault="000D68CE">
      <w:pPr>
        <w:pStyle w:val="1"/>
        <w:spacing w:before="0" w:after="0"/>
        <w:rPr>
          <w:b w:val="0"/>
          <w:sz w:val="26"/>
          <w:szCs w:val="26"/>
        </w:rPr>
      </w:pPr>
      <w:r>
        <w:rPr>
          <w:sz w:val="26"/>
          <w:szCs w:val="26"/>
        </w:rPr>
        <w:t xml:space="preserve">о случаях склонения работников учреждения к совершению коррупционных нарушений и порядок их рассмотрения </w:t>
      </w:r>
    </w:p>
    <w:p w:rsidR="00EA09EC" w:rsidRDefault="00EA09EC">
      <w:pPr>
        <w:jc w:val="center"/>
        <w:rPr>
          <w:sz w:val="26"/>
          <w:szCs w:val="26"/>
        </w:rPr>
      </w:pPr>
    </w:p>
    <w:p w:rsidR="00EA09EC" w:rsidRDefault="000D68CE">
      <w:pPr>
        <w:pStyle w:val="1"/>
        <w:rPr>
          <w:sz w:val="26"/>
          <w:szCs w:val="26"/>
        </w:rPr>
      </w:pPr>
      <w:bookmarkStart w:id="0" w:name="sub_19"/>
      <w:r>
        <w:rPr>
          <w:sz w:val="26"/>
          <w:szCs w:val="26"/>
        </w:rPr>
        <w:t>I. Общие положения</w:t>
      </w:r>
    </w:p>
    <w:bookmarkEnd w:id="0"/>
    <w:p w:rsidR="00EA09EC" w:rsidRDefault="00EA09EC">
      <w:pPr>
        <w:rPr>
          <w:sz w:val="26"/>
          <w:szCs w:val="26"/>
        </w:rPr>
      </w:pPr>
    </w:p>
    <w:p w:rsidR="00EA09EC" w:rsidRDefault="000D68CE">
      <w:pPr>
        <w:rPr>
          <w:sz w:val="26"/>
          <w:szCs w:val="26"/>
        </w:rPr>
      </w:pPr>
      <w:bookmarkStart w:id="1" w:name="sub_3"/>
      <w:r>
        <w:rPr>
          <w:sz w:val="26"/>
          <w:szCs w:val="26"/>
        </w:rPr>
        <w:t>1.1. Настоящий Порядок регламентирует процедуру уведомления руководителя ГОКУ ЦЗН Мурманской области (далее – учреждение) о фактах обращения в целях склонения работников учреждения к совершению коррупционных правонарушений и порядок их рассмотрения.</w:t>
      </w:r>
    </w:p>
    <w:p w:rsidR="00EA09EC" w:rsidRDefault="000D68CE">
      <w:pPr>
        <w:rPr>
          <w:sz w:val="26"/>
          <w:szCs w:val="26"/>
        </w:rPr>
      </w:pPr>
      <w:bookmarkStart w:id="2" w:name="sub_4"/>
      <w:bookmarkEnd w:id="1"/>
      <w:r>
        <w:rPr>
          <w:sz w:val="26"/>
          <w:szCs w:val="26"/>
        </w:rPr>
        <w:t>1.2. О</w:t>
      </w:r>
      <w:r>
        <w:rPr>
          <w:sz w:val="26"/>
          <w:szCs w:val="26"/>
        </w:rPr>
        <w:t>бязанность уведомлять работодателя обо всех случаях обращения каких-либо лиц в целях склонения работника к совершению коррупционных правонарушений возлагается на работника.</w:t>
      </w:r>
    </w:p>
    <w:p w:rsidR="00EA09EC" w:rsidRDefault="000D68CE">
      <w:pPr>
        <w:rPr>
          <w:sz w:val="26"/>
          <w:szCs w:val="26"/>
        </w:rPr>
      </w:pPr>
      <w:bookmarkStart w:id="3" w:name="sub_5"/>
      <w:bookmarkEnd w:id="2"/>
      <w:r>
        <w:rPr>
          <w:sz w:val="26"/>
          <w:szCs w:val="26"/>
        </w:rPr>
        <w:t xml:space="preserve">1.3. Работник, которому стало известно о факте обращения к иным работникам в связи </w:t>
      </w:r>
      <w:r>
        <w:rPr>
          <w:sz w:val="26"/>
          <w:szCs w:val="26"/>
        </w:rPr>
        <w:t>с исполнением должностных обязанностей каких-либо лиц в целях склонения работников к совершению коррупционных правонарушений, а также склонения самого работника к совершению коррупционных правонарушений, обязан уведомлять об этом должностное лицо (структур</w:t>
      </w:r>
      <w:r>
        <w:rPr>
          <w:sz w:val="26"/>
          <w:szCs w:val="26"/>
        </w:rPr>
        <w:t>ное подразделение), ответственное за профилактику коррупционных правонарушений и директора учреждения, в соответствии с настоящим Порядком.</w:t>
      </w:r>
    </w:p>
    <w:p w:rsidR="00EA09EC" w:rsidRDefault="00EA09EC">
      <w:pPr>
        <w:rPr>
          <w:sz w:val="26"/>
          <w:szCs w:val="26"/>
        </w:rPr>
      </w:pPr>
    </w:p>
    <w:p w:rsidR="00EA09EC" w:rsidRDefault="000D68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</w:t>
      </w:r>
      <w:r>
        <w:rPr>
          <w:b/>
          <w:sz w:val="26"/>
          <w:szCs w:val="26"/>
        </w:rPr>
        <w:t>. Процедура подачи и регистрации уведомления</w:t>
      </w:r>
    </w:p>
    <w:p w:rsidR="00EA09EC" w:rsidRDefault="00EA09EC">
      <w:pPr>
        <w:jc w:val="center"/>
        <w:rPr>
          <w:b/>
          <w:sz w:val="26"/>
          <w:szCs w:val="26"/>
        </w:rPr>
      </w:pPr>
    </w:p>
    <w:p w:rsidR="00EA09EC" w:rsidRDefault="000D68CE">
      <w:pPr>
        <w:rPr>
          <w:sz w:val="26"/>
          <w:szCs w:val="26"/>
        </w:rPr>
      </w:pPr>
      <w:bookmarkStart w:id="4" w:name="sub_6"/>
      <w:bookmarkEnd w:id="3"/>
      <w:r>
        <w:rPr>
          <w:sz w:val="26"/>
          <w:szCs w:val="26"/>
        </w:rPr>
        <w:t>2.1. Уведомление о фактах обращения к самому работнику либо работни</w:t>
      </w:r>
      <w:r>
        <w:rPr>
          <w:sz w:val="26"/>
          <w:szCs w:val="26"/>
        </w:rPr>
        <w:t>кам учреждения в целях склонения к совершению коррупционных правонарушений осуществляется работником в письменной форме произвольно с учетом рекомендуемой формы (приложение 1) не позднее рабочего дня, следующего за днем обращения к работнику в целях склоне</w:t>
      </w:r>
      <w:r>
        <w:rPr>
          <w:sz w:val="26"/>
          <w:szCs w:val="26"/>
        </w:rPr>
        <w:t>ния его к совершению коррупционных правонарушений путем передачи уведомления в структурное подразделение или должностному лицу, ответственному за работу по профилактике коррупционных правонарушений, или направления такого уведомления директору учреждения п</w:t>
      </w:r>
      <w:r>
        <w:rPr>
          <w:sz w:val="26"/>
          <w:szCs w:val="26"/>
        </w:rPr>
        <w:t>осредством почтовой связи.</w:t>
      </w:r>
    </w:p>
    <w:p w:rsidR="00EA09EC" w:rsidRDefault="000D68CE">
      <w:pPr>
        <w:rPr>
          <w:sz w:val="26"/>
          <w:szCs w:val="26"/>
        </w:rPr>
      </w:pPr>
      <w:bookmarkStart w:id="5" w:name="sub_7"/>
      <w:bookmarkEnd w:id="4"/>
      <w:r>
        <w:rPr>
          <w:sz w:val="26"/>
          <w:szCs w:val="26"/>
        </w:rPr>
        <w:t>2.2. В случае нахождения работника в служебной командировке, в отпуске, вне места нахождения учреждения, он обязан в течение суток с момента прибытия к месту осуществления своей трудовой функции письменно уведомить должностное ли</w:t>
      </w:r>
      <w:r>
        <w:rPr>
          <w:sz w:val="26"/>
          <w:szCs w:val="26"/>
        </w:rPr>
        <w:t>цо, ответственное за работу по профилактике коррупционных правонарушений, и директора о факте склонения его, либо работников учреждения к совершению коррупционных правонарушений.</w:t>
      </w:r>
    </w:p>
    <w:p w:rsidR="00EA09EC" w:rsidRDefault="000D68CE">
      <w:pPr>
        <w:rPr>
          <w:sz w:val="26"/>
          <w:szCs w:val="26"/>
        </w:rPr>
      </w:pPr>
      <w:bookmarkStart w:id="6" w:name="sub_16"/>
      <w:bookmarkEnd w:id="5"/>
      <w:r>
        <w:rPr>
          <w:sz w:val="26"/>
          <w:szCs w:val="26"/>
        </w:rPr>
        <w:t>2.3. В уведомлении о факте склонения к совершению коррупционных правонарушени</w:t>
      </w:r>
      <w:r>
        <w:rPr>
          <w:sz w:val="26"/>
          <w:szCs w:val="26"/>
        </w:rPr>
        <w:t>й указывается следующие сведения:</w:t>
      </w:r>
    </w:p>
    <w:p w:rsidR="00EA09EC" w:rsidRDefault="000D68CE">
      <w:pPr>
        <w:rPr>
          <w:sz w:val="26"/>
          <w:szCs w:val="26"/>
        </w:rPr>
      </w:pPr>
      <w:bookmarkStart w:id="7" w:name="sub_8"/>
      <w:bookmarkEnd w:id="6"/>
      <w:r>
        <w:rPr>
          <w:sz w:val="26"/>
          <w:szCs w:val="26"/>
        </w:rPr>
        <w:lastRenderedPageBreak/>
        <w:t>а) должность, фамилия, имя, отчество (при наличии) руководителя учреждения, на имя которого направляется уведомление;</w:t>
      </w:r>
    </w:p>
    <w:p w:rsidR="00EA09EC" w:rsidRDefault="000D68CE">
      <w:pPr>
        <w:rPr>
          <w:sz w:val="26"/>
          <w:szCs w:val="26"/>
        </w:rPr>
      </w:pPr>
      <w:bookmarkStart w:id="8" w:name="sub_9"/>
      <w:bookmarkEnd w:id="7"/>
      <w:r>
        <w:rPr>
          <w:sz w:val="26"/>
          <w:szCs w:val="26"/>
        </w:rPr>
        <w:t>б) фамилия, имя, отчество (при наличии), должность, номер телефона работника;</w:t>
      </w:r>
    </w:p>
    <w:p w:rsidR="00EA09EC" w:rsidRDefault="000D68CE">
      <w:pPr>
        <w:rPr>
          <w:sz w:val="26"/>
          <w:szCs w:val="26"/>
        </w:rPr>
      </w:pPr>
      <w:bookmarkStart w:id="9" w:name="sub_10"/>
      <w:bookmarkEnd w:id="8"/>
      <w:r>
        <w:rPr>
          <w:sz w:val="26"/>
          <w:szCs w:val="26"/>
        </w:rPr>
        <w:t xml:space="preserve">в) все известные сведения </w:t>
      </w:r>
      <w:r>
        <w:rPr>
          <w:sz w:val="26"/>
          <w:szCs w:val="26"/>
        </w:rPr>
        <w:t>о лице, склоняющем к совершению коррупционного правонарушения;</w:t>
      </w:r>
    </w:p>
    <w:p w:rsidR="00EA09EC" w:rsidRDefault="000D68CE">
      <w:pPr>
        <w:rPr>
          <w:sz w:val="26"/>
          <w:szCs w:val="26"/>
        </w:rPr>
      </w:pPr>
      <w:bookmarkStart w:id="10" w:name="sub_11"/>
      <w:bookmarkEnd w:id="9"/>
      <w:r>
        <w:rPr>
          <w:sz w:val="26"/>
          <w:szCs w:val="26"/>
        </w:rPr>
        <w:t>г) сущность предполагаемого коррупционного правонарушения;</w:t>
      </w:r>
    </w:p>
    <w:p w:rsidR="00EA09EC" w:rsidRDefault="000D68CE">
      <w:pPr>
        <w:rPr>
          <w:sz w:val="26"/>
          <w:szCs w:val="26"/>
        </w:rPr>
      </w:pPr>
      <w:bookmarkStart w:id="11" w:name="sub_12"/>
      <w:bookmarkEnd w:id="10"/>
      <w:r>
        <w:rPr>
          <w:sz w:val="26"/>
          <w:szCs w:val="26"/>
        </w:rPr>
        <w:t>д) способ склонения к совершению коррупционного правонарушения;</w:t>
      </w:r>
    </w:p>
    <w:p w:rsidR="00EA09EC" w:rsidRDefault="000D68CE">
      <w:pPr>
        <w:rPr>
          <w:sz w:val="26"/>
          <w:szCs w:val="26"/>
        </w:rPr>
      </w:pPr>
      <w:bookmarkStart w:id="12" w:name="sub_13"/>
      <w:bookmarkEnd w:id="11"/>
      <w:r>
        <w:rPr>
          <w:sz w:val="26"/>
          <w:szCs w:val="26"/>
        </w:rPr>
        <w:t>е) дата, место, время склонения к совершению коррупционного правонаруш</w:t>
      </w:r>
      <w:r>
        <w:rPr>
          <w:sz w:val="26"/>
          <w:szCs w:val="26"/>
        </w:rPr>
        <w:t>ения;</w:t>
      </w:r>
    </w:p>
    <w:p w:rsidR="00EA09EC" w:rsidRDefault="000D68CE">
      <w:pPr>
        <w:rPr>
          <w:sz w:val="26"/>
          <w:szCs w:val="26"/>
        </w:rPr>
      </w:pPr>
      <w:bookmarkStart w:id="13" w:name="sub_14"/>
      <w:bookmarkEnd w:id="12"/>
      <w:r>
        <w:rPr>
          <w:sz w:val="26"/>
          <w:szCs w:val="26"/>
        </w:rPr>
        <w:t>ж) обстоятельства склонения к совершению коррупционного правонарушения;</w:t>
      </w:r>
    </w:p>
    <w:p w:rsidR="00EA09EC" w:rsidRDefault="000D68CE">
      <w:pPr>
        <w:rPr>
          <w:sz w:val="26"/>
          <w:szCs w:val="26"/>
        </w:rPr>
      </w:pPr>
      <w:bookmarkStart w:id="14" w:name="sub_15"/>
      <w:bookmarkEnd w:id="13"/>
      <w:r>
        <w:rPr>
          <w:sz w:val="26"/>
          <w:szCs w:val="26"/>
        </w:rPr>
        <w:t>з) дополнительные имеющиеся по факту склонения к совершению коррупционного правонарушений документы.</w:t>
      </w:r>
    </w:p>
    <w:bookmarkEnd w:id="14"/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Уведомление должно быть лично подписано работником с указанием даты его составления.</w:t>
      </w:r>
    </w:p>
    <w:p w:rsidR="00EA09EC" w:rsidRDefault="000D68CE">
      <w:pPr>
        <w:rPr>
          <w:sz w:val="26"/>
          <w:szCs w:val="26"/>
        </w:rPr>
      </w:pPr>
      <w:bookmarkStart w:id="15" w:name="sub_17"/>
      <w:r>
        <w:rPr>
          <w:sz w:val="26"/>
          <w:szCs w:val="26"/>
        </w:rPr>
        <w:t>2.4. К уведомлению прилагаются все имеющиеся материалы, подтверждающие обстоятельства обращения к работнику в целях склонения его к совершению коррупционных правонарушений</w:t>
      </w:r>
      <w:r>
        <w:rPr>
          <w:sz w:val="26"/>
          <w:szCs w:val="26"/>
        </w:rPr>
        <w:t>.</w:t>
      </w:r>
    </w:p>
    <w:p w:rsidR="00EA09EC" w:rsidRDefault="000D68CE">
      <w:pPr>
        <w:rPr>
          <w:sz w:val="26"/>
          <w:szCs w:val="26"/>
        </w:rPr>
      </w:pPr>
      <w:bookmarkStart w:id="16" w:name="sub_20"/>
      <w:bookmarkEnd w:id="15"/>
      <w:r>
        <w:rPr>
          <w:sz w:val="26"/>
          <w:szCs w:val="26"/>
        </w:rPr>
        <w:t xml:space="preserve">2.5. Должностное лицо, ответственное за работу по профилактике коррупционных правонарушений, ведет прием, регистрацию и учет поступивших уведомлений, обеспечивает конфиденциальность и сохранность данных, полученных от работника, склоняемого к совершению </w:t>
      </w:r>
      <w:r>
        <w:rPr>
          <w:sz w:val="26"/>
          <w:szCs w:val="26"/>
        </w:rPr>
        <w:t>коррупционного правонарушения.</w:t>
      </w:r>
    </w:p>
    <w:p w:rsidR="00EA09EC" w:rsidRDefault="000D68CE">
      <w:pPr>
        <w:rPr>
          <w:sz w:val="26"/>
          <w:szCs w:val="26"/>
        </w:rPr>
      </w:pPr>
      <w:bookmarkStart w:id="17" w:name="sub_21"/>
      <w:bookmarkEnd w:id="16"/>
      <w:r>
        <w:rPr>
          <w:sz w:val="26"/>
          <w:szCs w:val="26"/>
        </w:rPr>
        <w:t xml:space="preserve">2.6. Уведомление регистрируется в журнале регистрации уведомлений о фактах обращения в целях склонения работников к совершению коррупционных правонарушений (далее - Журнал). </w:t>
      </w:r>
    </w:p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Журнал должен быть зарегистрирован, прошит, пронум</w:t>
      </w:r>
      <w:r>
        <w:rPr>
          <w:sz w:val="26"/>
          <w:szCs w:val="26"/>
        </w:rPr>
        <w:t>ерован и заверен печатью и подписью директора учреждения. В Журнал вносится запись о регистрационном номере уведомления, дате и времени регистрации уведомления, фамилии, имени, отчестве работника, представившего уведомление, кратком содержании уведомления,</w:t>
      </w:r>
      <w:r>
        <w:rPr>
          <w:sz w:val="26"/>
          <w:szCs w:val="26"/>
        </w:rPr>
        <w:t xml:space="preserve"> количестве листов уведомления, фамилии, имени, отчестве работника, зарегистрировавшего уведомление и его подпись.</w:t>
      </w:r>
    </w:p>
    <w:p w:rsidR="00EA09EC" w:rsidRDefault="000D68CE">
      <w:pPr>
        <w:rPr>
          <w:sz w:val="26"/>
          <w:szCs w:val="26"/>
        </w:rPr>
      </w:pPr>
      <w:bookmarkStart w:id="18" w:name="sub_22"/>
      <w:bookmarkEnd w:id="17"/>
      <w:r>
        <w:rPr>
          <w:sz w:val="26"/>
          <w:szCs w:val="26"/>
        </w:rPr>
        <w:t xml:space="preserve">2.7. Работнику выдается заверенная копия уведомления с указанием данных о лице, принявшем уведомление, даты и времени его регистрации. </w:t>
      </w:r>
    </w:p>
    <w:bookmarkEnd w:id="18"/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Отказ</w:t>
      </w:r>
      <w:r>
        <w:rPr>
          <w:sz w:val="26"/>
          <w:szCs w:val="26"/>
        </w:rPr>
        <w:t xml:space="preserve"> в регистрации уведомления, а также невыдача копии уведомления не допускаются.</w:t>
      </w:r>
    </w:p>
    <w:p w:rsidR="00EA09EC" w:rsidRDefault="00EA09EC">
      <w:pPr>
        <w:rPr>
          <w:sz w:val="26"/>
          <w:szCs w:val="26"/>
        </w:rPr>
      </w:pPr>
    </w:p>
    <w:p w:rsidR="00EA09EC" w:rsidRDefault="000D68CE">
      <w:pPr>
        <w:pStyle w:val="1"/>
        <w:spacing w:before="0" w:after="0"/>
        <w:rPr>
          <w:sz w:val="26"/>
          <w:szCs w:val="26"/>
        </w:rPr>
      </w:pPr>
      <w:bookmarkStart w:id="19" w:name="sub_29"/>
      <w:r>
        <w:rPr>
          <w:sz w:val="26"/>
          <w:szCs w:val="26"/>
        </w:rPr>
        <w:t>III. Порядок рассмотрения уведомления</w:t>
      </w:r>
    </w:p>
    <w:bookmarkEnd w:id="19"/>
    <w:p w:rsidR="00EA09EC" w:rsidRDefault="00EA09EC">
      <w:pPr>
        <w:rPr>
          <w:sz w:val="26"/>
          <w:szCs w:val="26"/>
        </w:rPr>
      </w:pPr>
    </w:p>
    <w:p w:rsidR="00EA09EC" w:rsidRDefault="000D68CE">
      <w:pPr>
        <w:rPr>
          <w:sz w:val="26"/>
          <w:szCs w:val="26"/>
        </w:rPr>
      </w:pPr>
      <w:bookmarkStart w:id="20" w:name="sub_24"/>
      <w:r>
        <w:rPr>
          <w:sz w:val="26"/>
          <w:szCs w:val="26"/>
        </w:rPr>
        <w:t>3.1. Зарегистрированное уведомление в день регистрации передается директору учреждения для принятия решения об организации проверки содер</w:t>
      </w:r>
      <w:r>
        <w:rPr>
          <w:sz w:val="26"/>
          <w:szCs w:val="26"/>
        </w:rPr>
        <w:t>жащихся в нем сведений.</w:t>
      </w:r>
    </w:p>
    <w:p w:rsidR="00EA09EC" w:rsidRDefault="000D68CE">
      <w:pPr>
        <w:rPr>
          <w:sz w:val="26"/>
          <w:szCs w:val="26"/>
        </w:rPr>
      </w:pPr>
      <w:bookmarkStart w:id="21" w:name="sub_25"/>
      <w:bookmarkEnd w:id="20"/>
      <w:r>
        <w:rPr>
          <w:sz w:val="26"/>
          <w:szCs w:val="26"/>
        </w:rPr>
        <w:t>3.2. Директор учреждения по результатам рассмотрения уведомления принимает решение об организации проверки содержащихся в уведомлении сведений и приказом по учреждению назначает Комиссию по проведению проверки факта обращения в целя</w:t>
      </w:r>
      <w:r>
        <w:rPr>
          <w:sz w:val="26"/>
          <w:szCs w:val="26"/>
        </w:rPr>
        <w:t>х склонения работника к совершению коррупционных правонарушений не позднее 1 рабочего дня со дня регистрации уведомления в Журнале (далее – Комиссия).</w:t>
      </w:r>
    </w:p>
    <w:p w:rsidR="00EA09EC" w:rsidRDefault="000D68CE">
      <w:pPr>
        <w:rPr>
          <w:sz w:val="26"/>
          <w:szCs w:val="26"/>
        </w:rPr>
      </w:pPr>
      <w:bookmarkStart w:id="22" w:name="sub_26"/>
      <w:bookmarkEnd w:id="21"/>
      <w:r>
        <w:rPr>
          <w:sz w:val="26"/>
          <w:szCs w:val="26"/>
        </w:rPr>
        <w:t xml:space="preserve">3.3. </w:t>
      </w:r>
      <w:bookmarkEnd w:id="22"/>
      <w:r>
        <w:rPr>
          <w:sz w:val="26"/>
          <w:szCs w:val="26"/>
        </w:rPr>
        <w:t>При проведении проверки представленных сведений Комиссия вправе:</w:t>
      </w:r>
    </w:p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- проводить беседы с работником, по</w:t>
      </w:r>
      <w:r>
        <w:rPr>
          <w:sz w:val="26"/>
          <w:szCs w:val="26"/>
        </w:rPr>
        <w:t>давшим уведомление, а также с работником, указанным в уведомлении;</w:t>
      </w:r>
    </w:p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- получать от работника пояснений по сведениям, изложенным в уведомлении;</w:t>
      </w:r>
    </w:p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- изучать представленные работникам материалы;</w:t>
      </w:r>
    </w:p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- получать информацию по обстоятельствам, указанным в уведомлении, у</w:t>
      </w:r>
      <w:r>
        <w:rPr>
          <w:sz w:val="26"/>
          <w:szCs w:val="26"/>
        </w:rPr>
        <w:t xml:space="preserve"> других физических лиц посредством проведения бесед и представления с их согласия письменных пояснений и документов;</w:t>
      </w:r>
    </w:p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- совершения иных действий и мероприятий, предусмотренных действующим законодательством, ведомственными и локальными актами.</w:t>
      </w:r>
    </w:p>
    <w:p w:rsidR="00EA09EC" w:rsidRDefault="000D68CE">
      <w:pPr>
        <w:rPr>
          <w:sz w:val="26"/>
          <w:szCs w:val="26"/>
        </w:rPr>
      </w:pPr>
      <w:bookmarkStart w:id="23" w:name="sub_27"/>
      <w:r>
        <w:rPr>
          <w:sz w:val="26"/>
          <w:szCs w:val="26"/>
        </w:rPr>
        <w:t xml:space="preserve">3.4. Проверка </w:t>
      </w:r>
      <w:r>
        <w:rPr>
          <w:sz w:val="26"/>
          <w:szCs w:val="26"/>
        </w:rPr>
        <w:t>сведений Комиссией, содержащихся в уведомлении, осуществляется в пределах своих полномочий в срок, не превышающий 5 дней с даты регистрации уведомления в Журнале. Не позднее 1 рабочего дня после окончании проверки материалы проверки вместе с прилагаемыми д</w:t>
      </w:r>
      <w:r>
        <w:rPr>
          <w:sz w:val="26"/>
          <w:szCs w:val="26"/>
        </w:rPr>
        <w:t xml:space="preserve">окументами представляются директору для принятия решения об обращении в органы Прокуратуры РФ, МВД России, ФСБ России или в их территориальные органы. По решению директора уведомление и материалы проверки направляются как одновременно во все перечисленные </w:t>
      </w:r>
      <w:r>
        <w:rPr>
          <w:sz w:val="26"/>
          <w:szCs w:val="26"/>
        </w:rPr>
        <w:t>органы, так и в один из них по компетенции не позднее 10 дней с даты регистрации уведомления в Журнале .</w:t>
      </w:r>
    </w:p>
    <w:p w:rsidR="00EA09EC" w:rsidRDefault="000D68CE">
      <w:pPr>
        <w:rPr>
          <w:sz w:val="26"/>
          <w:szCs w:val="26"/>
        </w:rPr>
      </w:pPr>
      <w:bookmarkStart w:id="24" w:name="sub_28"/>
      <w:bookmarkEnd w:id="23"/>
      <w:r>
        <w:rPr>
          <w:sz w:val="26"/>
          <w:szCs w:val="26"/>
        </w:rPr>
        <w:t>3.5. Должностное лицо (структурное подразделение), ответственное за работу по профилактике коррупционных правонарушений, в течение 7 дней уведомляе</w:t>
      </w:r>
      <w:r>
        <w:rPr>
          <w:sz w:val="26"/>
          <w:szCs w:val="26"/>
        </w:rPr>
        <w:t>т работника, направившего уведомление, о принятом решении.</w:t>
      </w:r>
    </w:p>
    <w:p w:rsidR="00EA09EC" w:rsidRDefault="000D68CE">
      <w:pPr>
        <w:rPr>
          <w:sz w:val="26"/>
          <w:szCs w:val="26"/>
        </w:rPr>
      </w:pPr>
      <w:r>
        <w:rPr>
          <w:sz w:val="26"/>
          <w:szCs w:val="26"/>
        </w:rPr>
        <w:t>3.6. Настоящий Порядок разработан в соответствии с Федеральным законом от 25.12.2008 № 273-ФЗ «О противодействии коррупции».</w:t>
      </w:r>
    </w:p>
    <w:bookmarkEnd w:id="24"/>
    <w:p w:rsidR="00EA09EC" w:rsidRDefault="00EA09EC"/>
    <w:p w:rsidR="00EA09EC" w:rsidRDefault="00EA09EC"/>
    <w:p w:rsidR="00EA09EC" w:rsidRDefault="000D68CE">
      <w:pPr>
        <w:jc w:val="center"/>
      </w:pPr>
      <w:r>
        <w:t>____________________</w:t>
      </w:r>
    </w:p>
    <w:p w:rsidR="00EA09EC" w:rsidRDefault="00EA09EC"/>
    <w:p w:rsidR="00EA09EC" w:rsidRDefault="00EA09EC"/>
    <w:p w:rsidR="00EA09EC" w:rsidRDefault="00EA09EC"/>
    <w:p w:rsidR="00EA09EC" w:rsidRDefault="00EA09EC"/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>
      <w:pPr>
        <w:jc w:val="right"/>
      </w:pPr>
    </w:p>
    <w:p w:rsidR="00EA09EC" w:rsidRDefault="00EA09EC" w:rsidP="00F304EE">
      <w:pPr>
        <w:ind w:firstLine="0"/>
      </w:pPr>
    </w:p>
    <w:p w:rsidR="00F304EE" w:rsidRDefault="00F304EE">
      <w:pPr>
        <w:widowControl/>
        <w:ind w:firstLine="0"/>
        <w:jc w:val="left"/>
      </w:pPr>
      <w:r>
        <w:br w:type="page"/>
      </w:r>
    </w:p>
    <w:p w:rsidR="00EA09EC" w:rsidRDefault="000D68CE">
      <w:pPr>
        <w:jc w:val="right"/>
      </w:pPr>
      <w:r>
        <w:t xml:space="preserve">Приложение </w:t>
      </w:r>
    </w:p>
    <w:p w:rsidR="00EA09EC" w:rsidRDefault="000D68CE">
      <w:pPr>
        <w:pStyle w:val="1"/>
        <w:spacing w:before="0" w:after="0"/>
        <w:jc w:val="right"/>
        <w:rPr>
          <w:b w:val="0"/>
        </w:rPr>
      </w:pPr>
      <w:r>
        <w:rPr>
          <w:b w:val="0"/>
        </w:rPr>
        <w:t>к Порядку</w:t>
      </w:r>
      <w:r>
        <w:rPr>
          <w:b w:val="0"/>
        </w:rPr>
        <w:t xml:space="preserve"> уведомления в </w:t>
      </w:r>
    </w:p>
    <w:p w:rsidR="00EA09EC" w:rsidRDefault="000D68CE">
      <w:pPr>
        <w:pStyle w:val="1"/>
        <w:spacing w:before="0" w:after="0"/>
        <w:jc w:val="right"/>
        <w:rPr>
          <w:b w:val="0"/>
        </w:rPr>
      </w:pPr>
      <w:r>
        <w:rPr>
          <w:b w:val="0"/>
        </w:rPr>
        <w:t>ГОКУ ЦЗН Мурманской области</w:t>
      </w:r>
    </w:p>
    <w:p w:rsidR="00EA09EC" w:rsidRDefault="000D68CE">
      <w:pPr>
        <w:pStyle w:val="1"/>
        <w:spacing w:before="0" w:after="0"/>
        <w:jc w:val="right"/>
        <w:rPr>
          <w:b w:val="0"/>
        </w:rPr>
      </w:pPr>
      <w:r>
        <w:rPr>
          <w:b w:val="0"/>
        </w:rPr>
        <w:t xml:space="preserve">о случаях склонения работников учреждения </w:t>
      </w:r>
    </w:p>
    <w:p w:rsidR="00EA09EC" w:rsidRDefault="000D68CE">
      <w:pPr>
        <w:pStyle w:val="1"/>
        <w:spacing w:before="0" w:after="0"/>
        <w:jc w:val="right"/>
        <w:rPr>
          <w:b w:val="0"/>
        </w:rPr>
      </w:pPr>
      <w:r>
        <w:rPr>
          <w:b w:val="0"/>
        </w:rPr>
        <w:t>к совершению ко</w:t>
      </w:r>
      <w:bookmarkStart w:id="25" w:name="_GoBack"/>
      <w:bookmarkEnd w:id="25"/>
      <w:r>
        <w:rPr>
          <w:b w:val="0"/>
        </w:rPr>
        <w:t xml:space="preserve">ррупционных нарушений </w:t>
      </w:r>
    </w:p>
    <w:p w:rsidR="00EA09EC" w:rsidRDefault="000D68CE">
      <w:pPr>
        <w:pStyle w:val="1"/>
        <w:spacing w:before="0" w:after="0"/>
        <w:jc w:val="right"/>
        <w:rPr>
          <w:b w:val="0"/>
        </w:rPr>
      </w:pPr>
      <w:r>
        <w:rPr>
          <w:b w:val="0"/>
        </w:rPr>
        <w:t xml:space="preserve">и порядок их рассмотрения </w:t>
      </w:r>
    </w:p>
    <w:p w:rsidR="00EA09EC" w:rsidRDefault="00EA09EC">
      <w:pPr>
        <w:jc w:val="right"/>
      </w:pPr>
    </w:p>
    <w:p w:rsidR="00EA09EC" w:rsidRDefault="00EA09EC"/>
    <w:p w:rsidR="00EA09EC" w:rsidRDefault="00EA09EC"/>
    <w:p w:rsidR="00EA09EC" w:rsidRDefault="000D68CE">
      <w:pPr>
        <w:tabs>
          <w:tab w:val="left" w:pos="3975"/>
        </w:tabs>
        <w:jc w:val="right"/>
      </w:pPr>
      <w:r>
        <w:tab/>
        <w:t>____________________</w:t>
      </w:r>
    </w:p>
    <w:p w:rsidR="00EA09EC" w:rsidRDefault="000D68CE">
      <w:pPr>
        <w:tabs>
          <w:tab w:val="left" w:pos="3975"/>
        </w:tabs>
        <w:jc w:val="right"/>
      </w:pPr>
      <w:r>
        <w:t>____________________</w:t>
      </w:r>
    </w:p>
    <w:p w:rsidR="00EA09EC" w:rsidRDefault="000D68CE">
      <w:pPr>
        <w:tabs>
          <w:tab w:val="left" w:pos="3975"/>
        </w:tabs>
        <w:jc w:val="right"/>
      </w:pPr>
      <w:r>
        <w:t>____________________</w:t>
      </w:r>
    </w:p>
    <w:p w:rsidR="00EA09EC" w:rsidRDefault="000D68CE">
      <w:pPr>
        <w:tabs>
          <w:tab w:val="left" w:pos="3975"/>
        </w:tabs>
        <w:jc w:val="right"/>
      </w:pPr>
      <w:r>
        <w:t>____________________</w:t>
      </w:r>
    </w:p>
    <w:p w:rsidR="00EA09EC" w:rsidRDefault="000D68CE">
      <w:pPr>
        <w:tabs>
          <w:tab w:val="left" w:pos="3975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(от ФИО, должность, адрес, телефон)</w:t>
      </w:r>
    </w:p>
    <w:p w:rsidR="00EA09EC" w:rsidRDefault="00EA09EC">
      <w:pPr>
        <w:tabs>
          <w:tab w:val="left" w:pos="3975"/>
        </w:tabs>
      </w:pPr>
    </w:p>
    <w:p w:rsidR="00EA09EC" w:rsidRDefault="000D68CE">
      <w:pPr>
        <w:tabs>
          <w:tab w:val="left" w:pos="3975"/>
        </w:tabs>
        <w:ind w:firstLine="0"/>
        <w:jc w:val="center"/>
        <w:rPr>
          <w:b/>
        </w:rPr>
      </w:pPr>
      <w:r>
        <w:rPr>
          <w:b/>
        </w:rPr>
        <w:t>УВЕДОМЛЕНИЕ</w:t>
      </w:r>
    </w:p>
    <w:p w:rsidR="00EA09EC" w:rsidRDefault="00EA09EC">
      <w:pPr>
        <w:tabs>
          <w:tab w:val="left" w:pos="3975"/>
        </w:tabs>
      </w:pPr>
    </w:p>
    <w:p w:rsidR="00EA09EC" w:rsidRDefault="00EA09EC">
      <w:pPr>
        <w:tabs>
          <w:tab w:val="left" w:pos="3975"/>
        </w:tabs>
      </w:pPr>
    </w:p>
    <w:p w:rsidR="00EA09EC" w:rsidRDefault="000D68CE">
      <w:pPr>
        <w:tabs>
          <w:tab w:val="left" w:pos="3975"/>
        </w:tabs>
      </w:pPr>
      <w:r>
        <w:t xml:space="preserve">В соответствии со статьей 9 Федерального закона от 25.12.2008 № 273-ФЗ «О   противодействии коррупции», я _________________________________________________ </w:t>
      </w:r>
    </w:p>
    <w:p w:rsidR="00EA09EC" w:rsidRDefault="000D68CE">
      <w:pPr>
        <w:tabs>
          <w:tab w:val="left" w:pos="3975"/>
        </w:tabs>
      </w:pPr>
      <w:r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(Ф.И.О.)</w:t>
      </w:r>
    </w:p>
    <w:p w:rsidR="00EA09EC" w:rsidRDefault="000D68CE">
      <w:pPr>
        <w:tabs>
          <w:tab w:val="left" w:pos="3975"/>
        </w:tabs>
        <w:ind w:firstLine="0"/>
      </w:pPr>
      <w:r>
        <w:t xml:space="preserve">настоящим уведомляю об обращении </w:t>
      </w:r>
      <w:r>
        <w:t xml:space="preserve">ко мне "__" __________20__ г. гражданина (гражданки), (представителя организации-контрагента)____________________________ </w:t>
      </w:r>
    </w:p>
    <w:p w:rsidR="00EA09EC" w:rsidRDefault="000D68CE">
      <w:pPr>
        <w:tabs>
          <w:tab w:val="left" w:pos="3975"/>
        </w:tabs>
        <w:ind w:firstLine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(Ф.И.О.)</w:t>
      </w:r>
    </w:p>
    <w:p w:rsidR="00EA09EC" w:rsidRDefault="000D68CE">
      <w:pPr>
        <w:tabs>
          <w:tab w:val="left" w:pos="3975"/>
        </w:tabs>
        <w:ind w:firstLine="0"/>
      </w:pPr>
      <w:r>
        <w:t>в целях склонения меня к совершению коррупционного(ых) правонарушения(</w:t>
      </w:r>
      <w:r>
        <w:t>ий),</w:t>
      </w:r>
    </w:p>
    <w:p w:rsidR="00EA09EC" w:rsidRDefault="000D68CE">
      <w:pPr>
        <w:tabs>
          <w:tab w:val="left" w:pos="3975"/>
        </w:tabs>
        <w:ind w:firstLine="0"/>
      </w:pPr>
      <w:r>
        <w:t>а именно _____________________________________________________________________</w:t>
      </w:r>
    </w:p>
    <w:p w:rsidR="00EA09EC" w:rsidRDefault="00EA09EC">
      <w:pPr>
        <w:tabs>
          <w:tab w:val="left" w:pos="3975"/>
        </w:tabs>
      </w:pPr>
    </w:p>
    <w:p w:rsidR="00EA09EC" w:rsidRDefault="000D68CE">
      <w:pPr>
        <w:tabs>
          <w:tab w:val="left" w:pos="3975"/>
        </w:tabs>
        <w:ind w:firstLine="0"/>
      </w:pPr>
      <w:r>
        <w:t>______________________________________________________________________________</w:t>
      </w:r>
    </w:p>
    <w:p w:rsidR="00EA09EC" w:rsidRDefault="00EA09EC">
      <w:pPr>
        <w:tabs>
          <w:tab w:val="left" w:pos="3975"/>
        </w:tabs>
      </w:pPr>
    </w:p>
    <w:p w:rsidR="00EA09EC" w:rsidRDefault="000D68CE">
      <w:pPr>
        <w:tabs>
          <w:tab w:val="left" w:pos="3975"/>
        </w:tabs>
        <w:ind w:firstLine="0"/>
      </w:pPr>
      <w:r>
        <w:t>______________________________________________________________________________</w:t>
      </w:r>
    </w:p>
    <w:p w:rsidR="00EA09EC" w:rsidRDefault="000D68CE">
      <w:pPr>
        <w:tabs>
          <w:tab w:val="left" w:pos="3975"/>
        </w:tabs>
      </w:pPr>
      <w:r>
        <w:t xml:space="preserve"> (</w:t>
      </w:r>
      <w:r>
        <w:rPr>
          <w:i/>
        </w:rPr>
        <w:t>перечислит</w:t>
      </w:r>
      <w:r>
        <w:rPr>
          <w:i/>
        </w:rPr>
        <w:t>ь в чем выражается склонение к коррупционным правонарушениям</w:t>
      </w:r>
      <w:r>
        <w:t>)</w:t>
      </w:r>
    </w:p>
    <w:p w:rsidR="00EA09EC" w:rsidRDefault="00EA09EC">
      <w:pPr>
        <w:tabs>
          <w:tab w:val="left" w:pos="3975"/>
        </w:tabs>
      </w:pPr>
    </w:p>
    <w:p w:rsidR="00EA09EC" w:rsidRDefault="00EA09EC">
      <w:pPr>
        <w:tabs>
          <w:tab w:val="left" w:pos="3975"/>
        </w:tabs>
      </w:pPr>
    </w:p>
    <w:p w:rsidR="00EA09EC" w:rsidRDefault="000D68CE">
      <w:pPr>
        <w:tabs>
          <w:tab w:val="left" w:pos="3975"/>
        </w:tabs>
      </w:pPr>
      <w:r>
        <w:t xml:space="preserve">Дата </w:t>
      </w:r>
      <w:r>
        <w:tab/>
      </w:r>
      <w:r>
        <w:tab/>
      </w:r>
      <w:r>
        <w:tab/>
      </w:r>
      <w:r>
        <w:tab/>
      </w:r>
      <w:r>
        <w:tab/>
        <w:t>Подпись</w:t>
      </w:r>
    </w:p>
    <w:sectPr w:rsidR="00EA09EC">
      <w:headerReference w:type="default" r:id="rId8"/>
      <w:pgSz w:w="11900" w:h="16800"/>
      <w:pgMar w:top="1440" w:right="800" w:bottom="144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CE" w:rsidRDefault="000D68CE">
      <w:r>
        <w:separator/>
      </w:r>
    </w:p>
  </w:endnote>
  <w:endnote w:type="continuationSeparator" w:id="0">
    <w:p w:rsidR="000D68CE" w:rsidRDefault="000D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CE" w:rsidRDefault="000D68CE">
      <w:r>
        <w:separator/>
      </w:r>
    </w:p>
  </w:footnote>
  <w:footnote w:type="continuationSeparator" w:id="0">
    <w:p w:rsidR="000D68CE" w:rsidRDefault="000D6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EC" w:rsidRDefault="000D68CE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F304EE">
      <w:rPr>
        <w:noProof/>
      </w:rPr>
      <w:t>3</w:t>
    </w:r>
    <w:r>
      <w:fldChar w:fldCharType="end"/>
    </w:r>
  </w:p>
  <w:p w:rsidR="00EA09EC" w:rsidRDefault="00EA09E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E0CE5"/>
    <w:multiLevelType w:val="hybridMultilevel"/>
    <w:tmpl w:val="9F9CAEDC"/>
    <w:lvl w:ilvl="0" w:tplc="DAAEF8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C824FB2">
      <w:numFmt w:val="decimal"/>
      <w:lvlText w:val=""/>
      <w:lvlJc w:val="left"/>
    </w:lvl>
    <w:lvl w:ilvl="2" w:tplc="F0686E76">
      <w:numFmt w:val="decimal"/>
      <w:lvlText w:val=""/>
      <w:lvlJc w:val="left"/>
    </w:lvl>
    <w:lvl w:ilvl="3" w:tplc="20FCC6F6">
      <w:numFmt w:val="decimal"/>
      <w:lvlText w:val=""/>
      <w:lvlJc w:val="left"/>
    </w:lvl>
    <w:lvl w:ilvl="4" w:tplc="85AEE652">
      <w:numFmt w:val="decimal"/>
      <w:lvlText w:val=""/>
      <w:lvlJc w:val="left"/>
    </w:lvl>
    <w:lvl w:ilvl="5" w:tplc="64E66714">
      <w:numFmt w:val="decimal"/>
      <w:lvlText w:val=""/>
      <w:lvlJc w:val="left"/>
    </w:lvl>
    <w:lvl w:ilvl="6" w:tplc="E712524E">
      <w:numFmt w:val="decimal"/>
      <w:lvlText w:val=""/>
      <w:lvlJc w:val="left"/>
    </w:lvl>
    <w:lvl w:ilvl="7" w:tplc="E0D4B820">
      <w:numFmt w:val="decimal"/>
      <w:lvlText w:val=""/>
      <w:lvlJc w:val="left"/>
    </w:lvl>
    <w:lvl w:ilvl="8" w:tplc="4964DDE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09EC"/>
    <w:rsid w:val="000D68CE"/>
    <w:rsid w:val="00EA09EC"/>
    <w:rsid w:val="00F3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Цветовое выделение"/>
    <w:uiPriority w:val="99"/>
    <w:rPr>
      <w:b/>
      <w:bCs/>
      <w:color w:val="26282F"/>
    </w:rPr>
  </w:style>
  <w:style w:type="character" w:customStyle="1" w:styleId="afb">
    <w:name w:val="Гипертекстовая ссылка"/>
    <w:uiPriority w:val="99"/>
    <w:rPr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sz w:val="32"/>
      <w:szCs w:val="32"/>
    </w:rPr>
  </w:style>
  <w:style w:type="paragraph" w:customStyle="1" w:styleId="afc">
    <w:name w:val="Нормальный (таблица)"/>
    <w:basedOn w:val="a"/>
    <w:next w:val="a"/>
    <w:uiPriority w:val="99"/>
    <w:pPr>
      <w:ind w:firstLine="0"/>
    </w:pPr>
  </w:style>
  <w:style w:type="paragraph" w:customStyle="1" w:styleId="afd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Цветовое выделение для Текст"/>
    <w:uiPriority w:val="99"/>
    <w:rPr>
      <w:rFonts w:ascii="Times New Roman Cyr" w:hAnsi="Times New Roman Cyr" w:cs="Times New Roman Cyr"/>
    </w:rPr>
  </w:style>
  <w:style w:type="character" w:customStyle="1" w:styleId="ac">
    <w:name w:val="Верхний колонтитул Знак"/>
    <w:link w:val="ab"/>
    <w:uiPriority w:val="99"/>
    <w:rPr>
      <w:rFonts w:ascii="Times New Roman Cyr" w:hAnsi="Times New Roman Cyr" w:cs="Times New Roman Cyr"/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rFonts w:ascii="Times New Roman Cyr" w:hAnsi="Times New Roman Cyr" w:cs="Times New Roman Cyr"/>
      <w:sz w:val="24"/>
      <w:szCs w:val="24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uiPriority w:val="99"/>
    <w:semiHidden/>
    <w:rPr>
      <w:rFonts w:ascii="Segoe UI" w:hAnsi="Segoe UI" w:cs="Segoe UI"/>
      <w:sz w:val="18"/>
      <w:szCs w:val="18"/>
    </w:rPr>
  </w:style>
  <w:style w:type="paragraph" w:styleId="aff2">
    <w:name w:val="Normal (Web)"/>
    <w:basedOn w:val="a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1142</Words>
  <Characters>6511</Characters>
  <Application>Microsoft Office Word</Application>
  <DocSecurity>0</DocSecurity>
  <Lines>54</Lines>
  <Paragraphs>15</Paragraphs>
  <ScaleCrop>false</ScaleCrop>
  <Company>НПП "Гарант-Сервис"</Company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Документ экспортирован из системы ГАРАНТ</dc:description>
  <cp:lastModifiedBy>user1</cp:lastModifiedBy>
  <cp:revision>5</cp:revision>
  <dcterms:created xsi:type="dcterms:W3CDTF">2025-12-19T09:25:00Z</dcterms:created>
  <dcterms:modified xsi:type="dcterms:W3CDTF">2026-01-14T15:02:00Z</dcterms:modified>
  <cp:version>1048576</cp:version>
</cp:coreProperties>
</file>